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0F36" w14:textId="70F82566" w:rsidR="008846D5" w:rsidRPr="008846D5" w:rsidRDefault="006723A5" w:rsidP="0098289B">
      <w:pPr>
        <w:jc w:val="center"/>
        <w:rPr>
          <w:b/>
        </w:rPr>
      </w:pPr>
      <w:r>
        <w:rPr>
          <w:b/>
        </w:rPr>
        <w:t>REGULAMIN ZWIEDZANIA „</w:t>
      </w:r>
      <w:r w:rsidR="00024C67">
        <w:rPr>
          <w:b/>
        </w:rPr>
        <w:t>PODZIEMNY PIOTRKÓW</w:t>
      </w:r>
      <w:r w:rsidR="0098289B">
        <w:rPr>
          <w:b/>
        </w:rPr>
        <w:t xml:space="preserve">”, </w:t>
      </w:r>
      <w:r w:rsidR="00024C67">
        <w:rPr>
          <w:b/>
        </w:rPr>
        <w:t>30</w:t>
      </w:r>
      <w:r w:rsidR="0098289B">
        <w:rPr>
          <w:b/>
        </w:rPr>
        <w:t>.</w:t>
      </w:r>
      <w:r w:rsidR="00024C67">
        <w:rPr>
          <w:b/>
        </w:rPr>
        <w:t>07</w:t>
      </w:r>
      <w:r w:rsidR="0098289B">
        <w:rPr>
          <w:b/>
        </w:rPr>
        <w:t>.20</w:t>
      </w:r>
      <w:r w:rsidR="000E0A6A">
        <w:rPr>
          <w:b/>
        </w:rPr>
        <w:t>22</w:t>
      </w:r>
      <w:r w:rsidR="00A44BE2">
        <w:rPr>
          <w:b/>
        </w:rPr>
        <w:t xml:space="preserve"> r</w:t>
      </w:r>
      <w:r w:rsidR="008846D5" w:rsidRPr="008846D5">
        <w:rPr>
          <w:b/>
        </w:rPr>
        <w:t xml:space="preserve">. </w:t>
      </w:r>
    </w:p>
    <w:p w14:paraId="7D8169EC" w14:textId="77777777" w:rsidR="008846D5" w:rsidRDefault="0098289B" w:rsidP="008846D5">
      <w:pPr>
        <w:jc w:val="center"/>
        <w:rPr>
          <w:b/>
        </w:rPr>
      </w:pPr>
      <w:r>
        <w:rPr>
          <w:b/>
        </w:rPr>
        <w:t>POLSKIE TOWARZYSTWO TURYSTYCZNO-KRAJOZNAWCZE W PIOTRKOWIE TRYBUNALSKIM</w:t>
      </w:r>
    </w:p>
    <w:p w14:paraId="68C984BC" w14:textId="77777777" w:rsidR="0098289B" w:rsidRDefault="0098289B" w:rsidP="008846D5">
      <w:pPr>
        <w:jc w:val="center"/>
        <w:rPr>
          <w:b/>
        </w:rPr>
      </w:pPr>
    </w:p>
    <w:p w14:paraId="15F5FFD5" w14:textId="77777777" w:rsidR="0098289B" w:rsidRDefault="003F6D13" w:rsidP="00AF1F51">
      <w:pPr>
        <w:spacing w:line="360" w:lineRule="auto"/>
        <w:rPr>
          <w:b/>
        </w:rPr>
      </w:pPr>
      <w:r w:rsidRPr="003F6D13">
        <w:rPr>
          <w:b/>
        </w:rPr>
        <w:t>I.</w:t>
      </w:r>
      <w:r>
        <w:rPr>
          <w:b/>
        </w:rPr>
        <w:t xml:space="preserve"> ORGANIZATOR ZWIEDZANIA</w:t>
      </w:r>
    </w:p>
    <w:p w14:paraId="19645890" w14:textId="77777777" w:rsidR="003F6D13" w:rsidRDefault="003F6D13" w:rsidP="00AF1F51">
      <w:pPr>
        <w:spacing w:line="360" w:lineRule="auto"/>
      </w:pPr>
      <w:r>
        <w:t xml:space="preserve">Oddział PTTK im. Michała </w:t>
      </w:r>
      <w:proofErr w:type="spellStart"/>
      <w:r>
        <w:t>Rawity-Witanowskiego</w:t>
      </w:r>
      <w:proofErr w:type="spellEnd"/>
      <w:r>
        <w:t xml:space="preserve"> w Piotrkowie Trybunalskim</w:t>
      </w:r>
    </w:p>
    <w:p w14:paraId="39A6390C" w14:textId="77777777" w:rsidR="003F6D13" w:rsidRDefault="003F6D13" w:rsidP="00AF1F51">
      <w:pPr>
        <w:spacing w:line="360" w:lineRule="auto"/>
        <w:rPr>
          <w:b/>
        </w:rPr>
      </w:pPr>
      <w:r>
        <w:rPr>
          <w:b/>
        </w:rPr>
        <w:t>II. CEL ZWIEDZANIA</w:t>
      </w:r>
    </w:p>
    <w:p w14:paraId="38E745B2" w14:textId="65DBACA9" w:rsidR="009F2F4B" w:rsidRDefault="003F6D13" w:rsidP="00AF71C5">
      <w:pPr>
        <w:spacing w:line="360" w:lineRule="auto"/>
        <w:jc w:val="both"/>
      </w:pPr>
      <w:r>
        <w:t>Podczas imprezy zapisane osoby będą miały szansę</w:t>
      </w:r>
      <w:r w:rsidR="00024C67">
        <w:t xml:space="preserve"> odwiedzić</w:t>
      </w:r>
      <w:r>
        <w:t xml:space="preserve"> </w:t>
      </w:r>
      <w:r w:rsidR="00024C67">
        <w:t>podziemia Piotrkowa Trybunalskiego</w:t>
      </w:r>
      <w:r w:rsidR="0069160A">
        <w:t>,</w:t>
      </w:r>
      <w:r w:rsidR="00024C67">
        <w:t xml:space="preserve"> miejsca</w:t>
      </w:r>
      <w:r w:rsidR="0069160A">
        <w:t xml:space="preserve"> na co dzień niedostępn</w:t>
      </w:r>
      <w:r w:rsidR="00024C67">
        <w:t>e</w:t>
      </w:r>
      <w:r w:rsidR="0069160A">
        <w:t xml:space="preserve"> do zwiedzania</w:t>
      </w:r>
      <w:r>
        <w:t xml:space="preserve">. </w:t>
      </w:r>
    </w:p>
    <w:p w14:paraId="1B698A51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III. MIEJSCE STARTU</w:t>
      </w:r>
    </w:p>
    <w:p w14:paraId="3AEC184C" w14:textId="055D0F4E" w:rsidR="005A460B" w:rsidRDefault="005A460B" w:rsidP="00AF71C5">
      <w:pPr>
        <w:spacing w:line="360" w:lineRule="auto"/>
        <w:jc w:val="both"/>
      </w:pPr>
      <w:r>
        <w:t>W</w:t>
      </w:r>
      <w:r w:rsidR="000E0A6A">
        <w:t>ydarzenie</w:t>
      </w:r>
      <w:r>
        <w:t xml:space="preserve"> </w:t>
      </w:r>
      <w:r w:rsidR="000E0A6A">
        <w:t xml:space="preserve">będzie miało miejsce w godzinach: </w:t>
      </w:r>
      <w:r w:rsidR="008E470D">
        <w:t>1</w:t>
      </w:r>
      <w:r w:rsidR="00024C67">
        <w:t>0</w:t>
      </w:r>
      <w:r w:rsidR="000E0A6A">
        <w:t>:00</w:t>
      </w:r>
      <w:r w:rsidR="00024C67">
        <w:t xml:space="preserve"> oraz</w:t>
      </w:r>
      <w:r w:rsidR="000E0A6A">
        <w:t xml:space="preserve"> </w:t>
      </w:r>
      <w:r w:rsidR="00024C67">
        <w:t>12</w:t>
      </w:r>
      <w:r w:rsidR="000E0A6A">
        <w:t>:00</w:t>
      </w:r>
      <w:r w:rsidR="00024C67">
        <w:t xml:space="preserve">, rozpocznie się pod Centrum Informacji Turystycznej, ul. </w:t>
      </w:r>
      <w:proofErr w:type="spellStart"/>
      <w:r w:rsidR="00024C67">
        <w:t>Zamurowa</w:t>
      </w:r>
      <w:proofErr w:type="spellEnd"/>
      <w:r w:rsidR="00024C67">
        <w:t xml:space="preserve"> 11.</w:t>
      </w:r>
    </w:p>
    <w:p w14:paraId="0E6CF168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IV. WARUNKI UCZESTNICTWA</w:t>
      </w:r>
    </w:p>
    <w:p w14:paraId="0475D570" w14:textId="3F18860C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Ko</w:t>
      </w:r>
      <w:r w:rsidR="006723A5">
        <w:t xml:space="preserve">szt uczestnictwa w wycieczce to </w:t>
      </w:r>
      <w:r w:rsidR="001C6E92">
        <w:t>15</w:t>
      </w:r>
      <w:r w:rsidR="006723A5">
        <w:t xml:space="preserve"> złotych</w:t>
      </w:r>
      <w:r w:rsidR="00AF1F51">
        <w:t xml:space="preserve"> </w:t>
      </w:r>
      <w:r w:rsidR="006723A5">
        <w:t>p</w:t>
      </w:r>
      <w:r>
        <w:t>obierane w momencie zapisów</w:t>
      </w:r>
      <w:r w:rsidR="00024C67">
        <w:t xml:space="preserve"> w Centrum Informacji Turystycznej, ul. </w:t>
      </w:r>
      <w:proofErr w:type="spellStart"/>
      <w:r w:rsidR="00024C67">
        <w:t>Zamurowa</w:t>
      </w:r>
      <w:proofErr w:type="spellEnd"/>
      <w:r w:rsidR="00024C67">
        <w:t xml:space="preserve"> 11.</w:t>
      </w:r>
    </w:p>
    <w:p w14:paraId="543EF426" w14:textId="62A6915B" w:rsidR="002F1C04" w:rsidRPr="005A460B" w:rsidRDefault="002F1C0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mieć odliczoną konkretną kwotę pieniędzy.</w:t>
      </w:r>
    </w:p>
    <w:p w14:paraId="3DBFF3E6" w14:textId="3F7C6802" w:rsidR="005539E4" w:rsidRDefault="005A460B" w:rsidP="00CA17F6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zwiedzan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obiekt</w:t>
      </w:r>
      <w:r w:rsidR="00CA17F6">
        <w:t>ami</w:t>
      </w:r>
      <w:r w:rsidR="003F6D13">
        <w:t xml:space="preserve"> turystycznym</w:t>
      </w:r>
      <w:r w:rsidR="00CA17F6">
        <w:t>i</w:t>
      </w:r>
      <w:r w:rsidR="003F6D13">
        <w:t xml:space="preserve"> i jako taki</w:t>
      </w:r>
      <w:r w:rsidR="00CA17F6">
        <w:t>e</w:t>
      </w:r>
      <w:r w:rsidR="003F6D13">
        <w:t xml:space="preserve"> nie </w:t>
      </w:r>
      <w:r w:rsidR="00CA17F6">
        <w:t>są</w:t>
      </w:r>
      <w:r w:rsidR="003F6D13">
        <w:t xml:space="preserve"> przystosowan</w:t>
      </w:r>
      <w:r w:rsidR="00CA17F6">
        <w:t>e</w:t>
      </w:r>
      <w:r w:rsidR="003F6D13">
        <w:t xml:space="preserve"> do zwiedzania.</w:t>
      </w:r>
      <w:r w:rsidR="009F2F4B">
        <w:t xml:space="preserve"> </w:t>
      </w:r>
    </w:p>
    <w:p w14:paraId="07FC88AA" w14:textId="77777777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nie ponosi odpowiedzialności za kwestie związane z przygotowaniem technicznym odwiedzanych obiektów.</w:t>
      </w:r>
    </w:p>
    <w:p w14:paraId="7E138785" w14:textId="47A0365F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 związku z przepisami przeciwpożarowymi liczba osób jednocześnie przebywających</w:t>
      </w:r>
      <w:r w:rsidR="00970FEB">
        <w:t xml:space="preserve"> na  obiek</w:t>
      </w:r>
      <w:r w:rsidR="00CA17F6">
        <w:t>tach</w:t>
      </w:r>
      <w:r>
        <w:t xml:space="preserve"> jest ograniczona.</w:t>
      </w:r>
    </w:p>
    <w:p w14:paraId="4E42E823" w14:textId="600138FD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Dzieci do lat 18 mogą wejść na teren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tylko i wyłącznie pod opieką osób dorosłych. </w:t>
      </w:r>
    </w:p>
    <w:p w14:paraId="77D05310" w14:textId="4F12C66C" w:rsidR="003F6D13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Liczba osób zwiedzających wynosi </w:t>
      </w:r>
      <w:r w:rsidR="00CA17F6">
        <w:t>50</w:t>
      </w:r>
      <w:r>
        <w:t xml:space="preserve"> na 1 opiekuna. Podczas zwiedzania będzie dwóch opiekunów.</w:t>
      </w:r>
    </w:p>
    <w:p w14:paraId="0E0F908A" w14:textId="767188F3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czasie przebywania </w:t>
      </w:r>
      <w:r w:rsidR="00F1130A"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się bezwzględnie stosować do wszystkich poleceń pracowników obsługi.</w:t>
      </w:r>
    </w:p>
    <w:p w14:paraId="0628BE33" w14:textId="2FF5FA6B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</w:t>
      </w:r>
      <w:r w:rsidR="00CA17F6">
        <w:t>y</w:t>
      </w:r>
      <w:r>
        <w:t xml:space="preserve"> należy zwiedza</w:t>
      </w:r>
      <w:r w:rsidR="00CA17F6">
        <w:t>ć</w:t>
      </w:r>
      <w:r>
        <w:t xml:space="preserve"> zgodnie z obowiązującym kierunkiem i porządkiem zwiedzenia.</w:t>
      </w:r>
    </w:p>
    <w:p w14:paraId="6415699D" w14:textId="1762119F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Ze wszystkich stanowisk i urządzeń zlokalizowanych na teren</w:t>
      </w:r>
      <w:r w:rsidR="00CA17F6">
        <w:t>ach</w:t>
      </w:r>
      <w:r>
        <w:t xml:space="preserve">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należy korzystać w sposób określony przez pracowników obsługi.</w:t>
      </w:r>
    </w:p>
    <w:p w14:paraId="2481A9FE" w14:textId="3567058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Na terenie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obowiązuje całkowity zakaz palenia tytoniu, spożywania napojów alkoholowych oraz innych środków odurzających. Osoby będące pod wpływem alkoholu lub innych środków odurzających nie będą wpuszczone.</w:t>
      </w:r>
    </w:p>
    <w:p w14:paraId="1D6335B7" w14:textId="522278AC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wziąć pod uwagę możliwe zniszczenie odzieży podczas zwiedzania</w:t>
      </w:r>
      <w:r w:rsidR="00F1130A">
        <w:t>.</w:t>
      </w:r>
    </w:p>
    <w:p w14:paraId="0210690D" w14:textId="40C1EB18" w:rsidR="005539E4" w:rsidRDefault="005539E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Wskazane jest posiadanie odzieży chroniącej dłonie</w:t>
      </w:r>
      <w:r w:rsidR="003E71A1">
        <w:t>,</w:t>
      </w:r>
      <w:r w:rsidR="00F1130A">
        <w:t xml:space="preserve"> maseczki</w:t>
      </w:r>
      <w:r w:rsidR="003E71A1">
        <w:t xml:space="preserve"> oraz latarki.</w:t>
      </w:r>
    </w:p>
    <w:p w14:paraId="4A9ADAB5" w14:textId="4E1AB02F" w:rsidR="00AF1F51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Do obiekt</w:t>
      </w:r>
      <w:r w:rsidR="00CA17F6">
        <w:t>ów</w:t>
      </w:r>
      <w:r>
        <w:t xml:space="preserve"> zwiedzan</w:t>
      </w:r>
      <w:r w:rsidR="00CA17F6">
        <w:t>ych</w:t>
      </w:r>
      <w:r>
        <w:t xml:space="preserve"> zabrania się wstępu osobom zachowującym się w sposób, który zakłóca porządek zwiedzania i narusza ogólne normy zachowania w miejscach publicznych.</w:t>
      </w:r>
    </w:p>
    <w:p w14:paraId="765F7549" w14:textId="04949165" w:rsidR="005A460B" w:rsidRDefault="005A460B" w:rsidP="00AF71C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Na </w:t>
      </w:r>
      <w:r w:rsidR="00CA17F6">
        <w:t>obiektach zwiedzanych</w:t>
      </w:r>
      <w:r>
        <w:t xml:space="preserve"> bezwzględnie zabronione jest:</w:t>
      </w:r>
    </w:p>
    <w:p w14:paraId="47235DDE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Wspinani</w:t>
      </w:r>
      <w:r w:rsidR="00A44BE2">
        <w:t>e się po elementach konstrukcji.</w:t>
      </w:r>
    </w:p>
    <w:p w14:paraId="32D4DA4D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Uruchamianie bez potrzeby i wyraźnego zagrożenia systemów </w:t>
      </w:r>
      <w:r w:rsidR="00A44BE2">
        <w:t>ostrzegania przeciwpożarowego.</w:t>
      </w:r>
    </w:p>
    <w:p w14:paraId="2AC78ED8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Zaśmiecanie pomieszczeń; spożywanie posiłków, lodów i </w:t>
      </w:r>
      <w:proofErr w:type="spellStart"/>
      <w:r>
        <w:t>fastfoodów</w:t>
      </w:r>
      <w:proofErr w:type="spellEnd"/>
      <w:r w:rsidR="00A44BE2">
        <w:t>.</w:t>
      </w:r>
    </w:p>
    <w:p w14:paraId="44BFCA43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Niszczenie elementów kons</w:t>
      </w:r>
      <w:r w:rsidR="00A44BE2">
        <w:t>trukcji, wystroju i wyposażenia.</w:t>
      </w:r>
    </w:p>
    <w:p w14:paraId="0CBF455C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Wynoszenie e</w:t>
      </w:r>
      <w:r w:rsidR="00A44BE2">
        <w:t>lementów wyposażenia poza teren.</w:t>
      </w:r>
    </w:p>
    <w:p w14:paraId="20D485CF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Wprowadzanie zwierząt z wyłączeniem psów przewodn</w:t>
      </w:r>
      <w:r w:rsidR="00A44BE2">
        <w:t>ików i psów asystujących.</w:t>
      </w:r>
    </w:p>
    <w:p w14:paraId="141E1032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Wnoszenie i wprowadzanie na teren rowerów, deskorolek, hulajnóg i innych podobnych </w:t>
      </w:r>
      <w:r w:rsidR="00A44BE2">
        <w:t>sprzętów oraz jeżdżenie na nich.</w:t>
      </w:r>
    </w:p>
    <w:p w14:paraId="60601844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</w:t>
      </w:r>
      <w:r w:rsidR="00A44BE2">
        <w:t>wadzenie działalności handlowej.</w:t>
      </w:r>
    </w:p>
    <w:p w14:paraId="618FDB31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Prowadzenie działalności reklamowej.</w:t>
      </w:r>
    </w:p>
    <w:p w14:paraId="66D8D59E" w14:textId="103E8B18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 w:rsidRPr="005539E4">
        <w:rPr>
          <w:b/>
        </w:rPr>
        <w:t>Administrator</w:t>
      </w:r>
      <w:r w:rsidR="00CA17F6">
        <w:rPr>
          <w:b/>
        </w:rPr>
        <w:t>zy</w:t>
      </w:r>
      <w:r w:rsidRPr="005539E4">
        <w:rPr>
          <w:b/>
        </w:rPr>
        <w:t xml:space="preserve"> obiekt</w:t>
      </w:r>
      <w:r w:rsidR="00CA17F6">
        <w:rPr>
          <w:b/>
        </w:rPr>
        <w:t>ów</w:t>
      </w:r>
      <w:r w:rsidRPr="005539E4">
        <w:rPr>
          <w:b/>
        </w:rPr>
        <w:t xml:space="preserve"> nie ponos</w:t>
      </w:r>
      <w:r w:rsidR="00CA17F6">
        <w:rPr>
          <w:b/>
        </w:rPr>
        <w:t>zą</w:t>
      </w:r>
      <w:r w:rsidRPr="005539E4">
        <w:rPr>
          <w:b/>
        </w:rPr>
        <w:t xml:space="preserve"> odpowiedzialności za wszelkie wypadki i zdarzenia będące następstwem nie przestrzegania regulaminu korzystania oraz ogólnych zasad BHP.</w:t>
      </w:r>
    </w:p>
    <w:p w14:paraId="2788010A" w14:textId="77777777" w:rsidR="008846D5" w:rsidRDefault="007244A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Ilość miejsc jest ograniczona, decyduje kolejność zgłoszeń</w:t>
      </w:r>
      <w:r w:rsidR="00AF71C5">
        <w:t>.</w:t>
      </w:r>
    </w:p>
    <w:p w14:paraId="279CB307" w14:textId="77777777" w:rsidR="00A215C3" w:rsidRDefault="00A215C3" w:rsidP="00A215C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Impreza odbędzie się bez względu na pogodę. </w:t>
      </w:r>
    </w:p>
    <w:p w14:paraId="418CD794" w14:textId="77777777" w:rsidR="00A84285" w:rsidRDefault="00A84285" w:rsidP="00A84285">
      <w:pPr>
        <w:spacing w:line="360" w:lineRule="auto"/>
        <w:jc w:val="both"/>
      </w:pPr>
    </w:p>
    <w:p w14:paraId="53371FE8" w14:textId="77777777" w:rsidR="00A84285" w:rsidRDefault="00A84285" w:rsidP="00A84285">
      <w:pPr>
        <w:spacing w:line="360" w:lineRule="auto"/>
        <w:jc w:val="both"/>
      </w:pPr>
    </w:p>
    <w:p w14:paraId="04CFEAA4" w14:textId="77777777" w:rsidR="00A215C3" w:rsidRDefault="00A215C3" w:rsidP="00A84285">
      <w:pPr>
        <w:spacing w:line="360" w:lineRule="auto"/>
        <w:jc w:val="both"/>
      </w:pPr>
    </w:p>
    <w:p w14:paraId="37694383" w14:textId="77777777" w:rsidR="00A84285" w:rsidRDefault="00A84285" w:rsidP="00A84285">
      <w:pPr>
        <w:spacing w:line="360" w:lineRule="auto"/>
        <w:jc w:val="both"/>
      </w:pPr>
    </w:p>
    <w:p w14:paraId="7CCB9CCD" w14:textId="77777777" w:rsidR="00CA17F6" w:rsidRDefault="00CA17F6" w:rsidP="00A339C1">
      <w:pPr>
        <w:spacing w:line="360" w:lineRule="auto"/>
        <w:rPr>
          <w:b/>
          <w:bCs/>
        </w:rPr>
      </w:pPr>
    </w:p>
    <w:p w14:paraId="5C4FB954" w14:textId="4A6AC31A" w:rsidR="00A339C1" w:rsidRPr="00A339C1" w:rsidRDefault="00A339C1" w:rsidP="00A339C1">
      <w:pPr>
        <w:spacing w:line="360" w:lineRule="auto"/>
        <w:rPr>
          <w:b/>
          <w:bCs/>
        </w:rPr>
      </w:pPr>
      <w:r w:rsidRPr="00A339C1">
        <w:rPr>
          <w:b/>
          <w:bCs/>
        </w:rPr>
        <w:lastRenderedPageBreak/>
        <w:t xml:space="preserve">V. Klauzula informacyjna RODO </w:t>
      </w:r>
    </w:p>
    <w:p w14:paraId="7985A2F4" w14:textId="77777777" w:rsidR="00A339C1" w:rsidRDefault="00A339C1" w:rsidP="00A339C1">
      <w:pPr>
        <w:spacing w:line="360" w:lineRule="auto"/>
      </w:pPr>
      <w:r>
        <w:t>Informujemy, że:</w:t>
      </w:r>
    </w:p>
    <w:p w14:paraId="16C969DF" w14:textId="77777777" w:rsidR="00A339C1" w:rsidRDefault="00A339C1" w:rsidP="00A339C1">
      <w:pPr>
        <w:spacing w:line="360" w:lineRule="auto"/>
      </w:pPr>
      <w:r>
        <w:t xml:space="preserve">1. Administratorem danych wskazanych w zgodzie na przetwarzanie danych osobowych wyrażonej powyżej jest Polskie Towarzystwo Turystyczno-Krajoznawcze w Piotrkowie Trybunalskim, pl. Czarnieckiego 10, 97-300 Piotrków Trybunalski </w:t>
      </w:r>
    </w:p>
    <w:p w14:paraId="47EF53F9" w14:textId="522F0FCE" w:rsidR="00A339C1" w:rsidRDefault="00A339C1" w:rsidP="00A339C1">
      <w:pPr>
        <w:spacing w:line="360" w:lineRule="auto"/>
      </w:pPr>
      <w:r>
        <w:t>2. Celem zbierania danych jest przeprowadzenie zwiedzania w ramach wycieczki „</w:t>
      </w:r>
      <w:r w:rsidR="00CA17F6">
        <w:t>Podziemny Piotrków</w:t>
      </w:r>
      <w:r>
        <w:t>”.</w:t>
      </w:r>
    </w:p>
    <w:p w14:paraId="437547A1" w14:textId="77777777" w:rsidR="00A339C1" w:rsidRDefault="00A339C1" w:rsidP="00A339C1">
      <w:pPr>
        <w:spacing w:line="360" w:lineRule="auto"/>
      </w:pPr>
      <w: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14:paraId="0549D2F8" w14:textId="42A9B13B" w:rsidR="00A339C1" w:rsidRDefault="00A339C1" w:rsidP="00A339C1">
      <w:pPr>
        <w:spacing w:line="360" w:lineRule="auto"/>
      </w:pPr>
      <w:r>
        <w:t>4. Podanie danych jest dobrowolne, lecz niezbędne do przeprowadzeni</w:t>
      </w:r>
      <w:r w:rsidR="00E0343B">
        <w:t>a</w:t>
      </w:r>
      <w:r>
        <w:t xml:space="preserve"> zwiedzania w ramach wycieczki „</w:t>
      </w:r>
      <w:r w:rsidR="00CA17F6">
        <w:t>Podziemny Piotrków</w:t>
      </w:r>
      <w:r>
        <w:t>”. W przypadku niepodania danych nie będzie możliwe przeprowadzenie zwiedzania w ramach wycieczki „</w:t>
      </w:r>
      <w:r w:rsidR="00436AFD">
        <w:t>Podziemny Piotrków</w:t>
      </w:r>
      <w:r>
        <w:t>”.</w:t>
      </w:r>
    </w:p>
    <w:p w14:paraId="7C2F21A6" w14:textId="77777777" w:rsidR="00A339C1" w:rsidRDefault="00A339C1" w:rsidP="00A339C1">
      <w:pPr>
        <w:spacing w:line="360" w:lineRule="auto"/>
      </w:pPr>
      <w:r>
        <w:t>5. Dane udostępnione przez Panią/Pana nie będą podlegały udostępnieniu podmiotom trzecim. Odbiorcami danych będą tylko instytucje upoważnione z mocy prawa.</w:t>
      </w:r>
    </w:p>
    <w:p w14:paraId="372AC7EE" w14:textId="77777777" w:rsidR="00A339C1" w:rsidRDefault="00A339C1" w:rsidP="00A339C1">
      <w:pPr>
        <w:spacing w:line="360" w:lineRule="auto"/>
      </w:pPr>
      <w:r>
        <w:t>6. Dane udostępnione przez Panią/Pana nie będą podlegały profilowaniu.</w:t>
      </w:r>
    </w:p>
    <w:p w14:paraId="7F44BB37" w14:textId="77777777" w:rsidR="00A339C1" w:rsidRDefault="00A339C1" w:rsidP="00A339C1">
      <w:pPr>
        <w:spacing w:line="360" w:lineRule="auto"/>
      </w:pPr>
      <w:r>
        <w:t>7. Administrator danych nie ma zamiaru przekazywać danych osobowych do państwa trzeciego lub organizacji międzynarodowej.</w:t>
      </w:r>
    </w:p>
    <w:sectPr w:rsidR="00A3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00C4" w14:textId="77777777" w:rsidR="00A16C5A" w:rsidRDefault="00A16C5A" w:rsidP="00A16C5A">
      <w:pPr>
        <w:spacing w:after="0" w:line="240" w:lineRule="auto"/>
      </w:pPr>
      <w:r>
        <w:separator/>
      </w:r>
    </w:p>
  </w:endnote>
  <w:endnote w:type="continuationSeparator" w:id="0">
    <w:p w14:paraId="7E717024" w14:textId="77777777" w:rsidR="00A16C5A" w:rsidRDefault="00A16C5A" w:rsidP="00A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5828"/>
      <w:docPartObj>
        <w:docPartGallery w:val="Page Numbers (Bottom of Page)"/>
        <w:docPartUnique/>
      </w:docPartObj>
    </w:sdtPr>
    <w:sdtEndPr/>
    <w:sdtContent>
      <w:p w14:paraId="40E18FC9" w14:textId="77777777" w:rsidR="00A16C5A" w:rsidRDefault="00A16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C7">
          <w:rPr>
            <w:noProof/>
          </w:rPr>
          <w:t>2</w:t>
        </w:r>
        <w:r>
          <w:fldChar w:fldCharType="end"/>
        </w:r>
      </w:p>
    </w:sdtContent>
  </w:sdt>
  <w:p w14:paraId="2855E63E" w14:textId="77777777" w:rsidR="00A16C5A" w:rsidRDefault="00A1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14F" w14:textId="77777777" w:rsidR="00A16C5A" w:rsidRDefault="00A16C5A" w:rsidP="00A16C5A">
      <w:pPr>
        <w:spacing w:after="0" w:line="240" w:lineRule="auto"/>
      </w:pPr>
      <w:r>
        <w:separator/>
      </w:r>
    </w:p>
  </w:footnote>
  <w:footnote w:type="continuationSeparator" w:id="0">
    <w:p w14:paraId="19123982" w14:textId="77777777" w:rsidR="00A16C5A" w:rsidRDefault="00A16C5A" w:rsidP="00A1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A8"/>
    <w:multiLevelType w:val="hybridMultilevel"/>
    <w:tmpl w:val="35E4F768"/>
    <w:lvl w:ilvl="0" w:tplc="9DDC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F41"/>
    <w:multiLevelType w:val="hybridMultilevel"/>
    <w:tmpl w:val="2468F34E"/>
    <w:lvl w:ilvl="0" w:tplc="DD90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78A"/>
    <w:multiLevelType w:val="hybridMultilevel"/>
    <w:tmpl w:val="1982067E"/>
    <w:lvl w:ilvl="0" w:tplc="CC68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0AB"/>
    <w:multiLevelType w:val="hybridMultilevel"/>
    <w:tmpl w:val="2086F7BC"/>
    <w:lvl w:ilvl="0" w:tplc="5D54F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525E"/>
    <w:multiLevelType w:val="hybridMultilevel"/>
    <w:tmpl w:val="E5E2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47769">
    <w:abstractNumId w:val="3"/>
  </w:num>
  <w:num w:numId="2" w16cid:durableId="815073147">
    <w:abstractNumId w:val="2"/>
  </w:num>
  <w:num w:numId="3" w16cid:durableId="296840700">
    <w:abstractNumId w:val="0"/>
  </w:num>
  <w:num w:numId="4" w16cid:durableId="1897543135">
    <w:abstractNumId w:val="1"/>
  </w:num>
  <w:num w:numId="5" w16cid:durableId="70899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D5"/>
    <w:rsid w:val="00024C67"/>
    <w:rsid w:val="000E0A6A"/>
    <w:rsid w:val="00167C2E"/>
    <w:rsid w:val="001C6E92"/>
    <w:rsid w:val="002E45C2"/>
    <w:rsid w:val="002F1C04"/>
    <w:rsid w:val="003E71A1"/>
    <w:rsid w:val="003F6D13"/>
    <w:rsid w:val="00422E7A"/>
    <w:rsid w:val="00436AFD"/>
    <w:rsid w:val="00440E7A"/>
    <w:rsid w:val="005539E4"/>
    <w:rsid w:val="005A1279"/>
    <w:rsid w:val="005A460B"/>
    <w:rsid w:val="006723A5"/>
    <w:rsid w:val="0069160A"/>
    <w:rsid w:val="007244AB"/>
    <w:rsid w:val="007A63A7"/>
    <w:rsid w:val="008846D5"/>
    <w:rsid w:val="008E470D"/>
    <w:rsid w:val="00970FEB"/>
    <w:rsid w:val="0098289B"/>
    <w:rsid w:val="009F2F4B"/>
    <w:rsid w:val="00A16C5A"/>
    <w:rsid w:val="00A215C3"/>
    <w:rsid w:val="00A339C1"/>
    <w:rsid w:val="00A44BE2"/>
    <w:rsid w:val="00A84285"/>
    <w:rsid w:val="00AF1F51"/>
    <w:rsid w:val="00AF71C5"/>
    <w:rsid w:val="00B953FD"/>
    <w:rsid w:val="00BE6C70"/>
    <w:rsid w:val="00CA17F6"/>
    <w:rsid w:val="00E0343B"/>
    <w:rsid w:val="00E94BC7"/>
    <w:rsid w:val="00F1130A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FA3"/>
  <w15:docId w15:val="{87FEE72E-9B4B-43C4-9039-500CFA0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5A"/>
  </w:style>
  <w:style w:type="paragraph" w:styleId="Stopka">
    <w:name w:val="footer"/>
    <w:basedOn w:val="Normalny"/>
    <w:link w:val="Stopka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CIT Obsługa</cp:lastModifiedBy>
  <cp:revision>22</cp:revision>
  <cp:lastPrinted>2022-07-08T07:04:00Z</cp:lastPrinted>
  <dcterms:created xsi:type="dcterms:W3CDTF">2019-06-12T11:03:00Z</dcterms:created>
  <dcterms:modified xsi:type="dcterms:W3CDTF">2022-07-08T07:05:00Z</dcterms:modified>
</cp:coreProperties>
</file>