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8839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6AAAA9F4" w14:textId="77777777" w:rsidR="000E7563" w:rsidRDefault="000E7563">
      <w:pPr>
        <w:spacing w:after="200" w:line="276" w:lineRule="auto"/>
        <w:rPr>
          <w:rFonts w:ascii="Verdana" w:eastAsia="Calibri" w:hAnsi="Verdana" w:cs="Calibri"/>
          <w:color w:val="000000"/>
          <w:sz w:val="24"/>
          <w:szCs w:val="24"/>
        </w:rPr>
      </w:pPr>
      <w:r w:rsidRPr="000E7563">
        <w:rPr>
          <w:rFonts w:ascii="Verdana" w:eastAsia="Calibri" w:hAnsi="Verdana" w:cs="Calibri"/>
          <w:b/>
          <w:bCs/>
          <w:color w:val="000000"/>
          <w:sz w:val="24"/>
          <w:szCs w:val="24"/>
        </w:rPr>
        <w:t>Kalendarz imprez Centrum Informacji Turystycznej 2025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11.01.2025; Sanktuarium Matki Bożej Piotrkowskiej. Podczas spaceru poznamy historię i legendy dotyczące klasztoru OO. Bernardynów. Start: godzina 14:00;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25.01.2025; Bazylika Mniejsza. Podczas spaceru uczestnicy poznają dzieje najstarszej piotrkowskiej murowanej świątyni. Start: godzina 14:00;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01.02.2025; Marcepany Króla Zygmunta. Warsztaty, podczas których dowiemy się jak produkować domowe słodkości. Zapisy w CIT od 20.01. Wstęp: 20 zł. Start: godzina 14.00; Muzeum Marcepanów, Rynek Trybunalski 2.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15.02.2025; W planetarium. Seans w piotrkowskim planetarium. Propozycja dla wielbicieli kosmosu. Zapisy w CIT od 03.02. Wstęp 5 zł. Start: godzina 10:00 i 12:00; I LO, Aleje Kopernika 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22.02.2025; Banki i Towarzystwa kredytowe w dawnym Piotrkowie. Spacer z przewodnikiem szlakiem dawnych banków Piotrkowa. Start: godzina 14:00;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01.03.2025; O żołnierzach wyklętych słów kilka. Spacer w Narodowy Dzień Pamięci Żołnierzy Wyklętych. Start: godzina 14:00;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08.03.2025; Znane piotrkowianki. Spacer w Międzynarodowy Dzień Kobiet ukazujący sylwetki znanych piotrkowianek. Start: godzina 14:00;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15.03.2025; U króla Zygmunta w gościach. Piotrkowskie muzeum zaprasza na zwiedzanie swoich wystaw i ekspozycji z przewodnikiem. Wstęp bezpłatny. Start: godzina 15:00; Muzeum, Plac Zamkowy 4.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29.03.2025; Kościół św. Jacka i św. Doroty. Podczas zwiedzania poznamy historię konwentu dominikańskiego w Piotrkowie.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12.04.2025;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Majsternia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. Warsztaty dla dużych i małych, gdzie ogranicza nas tylko wyobraźnia. Zapisy w CIT od 31.03. Wstęp: 10 zł. Start: godzina 10:00;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Mediateka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800-lecia, ul. M. Curie-Skłodowskiej 3.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03.05.2025; Piotrków Konstytucji. Spacer ukazujący ludzi i wydarzenia związane z Piotrkowem Trybunalskim i Konstytucją 3 Maja.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10.05.2025; Cerkiew Prawosławna. Zwiedzanie piotrkowskiej świątyni prawosławnej.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</w:r>
    </w:p>
    <w:p w14:paraId="23CCFEA8" w14:textId="25528AFC" w:rsidR="00565068" w:rsidRPr="000E7563" w:rsidRDefault="000E7563">
      <w:pPr>
        <w:spacing w:after="200" w:line="276" w:lineRule="auto"/>
        <w:rPr>
          <w:rFonts w:ascii="Verdana" w:eastAsia="Calibri" w:hAnsi="Verdana" w:cs="Calibri"/>
          <w:color w:val="000000"/>
          <w:sz w:val="24"/>
          <w:szCs w:val="24"/>
        </w:rPr>
      </w:pPr>
      <w:r w:rsidRPr="000E7563">
        <w:rPr>
          <w:rFonts w:ascii="Verdana" w:eastAsia="Calibri" w:hAnsi="Verdana" w:cs="Calibri"/>
          <w:color w:val="000000"/>
          <w:sz w:val="24"/>
          <w:szCs w:val="24"/>
        </w:rPr>
        <w:lastRenderedPageBreak/>
        <w:t xml:space="preserve">• 17.05.2025; Legendy piotrkowskie. Podczas spaceru poznamy najpopularniejsze legendy związane z miastem.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24.05.2025; Piotrkowski półświatek. Podczas sobotniego spaceru poznamy najsłynniejsze sprawy i najgroźniejszych przestępców nad Strawą.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07.06.2025; Studnie piotrkowskie. Spacer z przewodnikiem po historycznych piotrkowskich studniach.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14.06.2025; W planetarium. Seans w piotrkowskim planetarium. Propozycja dla wielbicieli kosmosu. Zapisy w CIT od 02.06. Wstęp 5 zł. Start: godzina 10:00 i 12:00; I LO, Aleja Kopernika 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21.06.2025; Muzeum Lodów. Historia produkcji piotrkowskich lodów „Kamyki”. W cenie zwiedzanie, pokaz filmu o piotrkowskich lodach i słodki poczęstunek. Zapisy w CIT od 09.06. Wstęp: 10 zł. Start: godzina 14:00; Muzeum Lodów, Rynek Trybunalski 9.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05.07.2025; Trakt Wielu Kultur. Spacer po wielokulturowym Piotrkowie.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12.07.2025; Szwedzi w dawnym Piotrkowie. Spacerowicze poznają historię najstarszego wizerunku miasta i zniszczeń potopu szwedzkiego.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19.07.2025; Piotrkowskie kapliczki. Podczas spaceru poznamy niepozorne miejsca zbiorowej pamięci.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02.08.2025; Piotrkowscy Powstańcy. Spacer z przewodnikiem ku pamięci Powstańców Warszawskich.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09.08.2025; Piotrków Legionowy. Uczestnicy poznają miejsca bliskie takim patriotom jak Maria Dąbrowska, Józef Piłsudski, Władysław Sikorski.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16.08.2025; Muzeum Lodów. Historia produkcji piotrkowskich lodów „Kamyki”. W cenie zwiedzanie, pokaz filmu o piotrkowskich lodach i słodki poczęstunek. Zapisy w CIT od 04.08. Wstęp: 10 zł. Start: godzina 14:00; Muzeum Lodów, Rynek Trybunalski 9.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23.08.2025; Herby Piotrkowa. Podczas spaceru poznamy historię herbów Piotrkowa na przestrzeni wieków.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30.08.2025; Młyny w dawnym Piotrkowie. Spacer z przewodnikiem po historii młynów w Piotrkowie.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07.09.2025; Cmentarz żydowski. Historia oraz zwiedzanie cmentarza żydowskiego w Piotrkowie Trybunalskim. Start: godzina 15:00; Nowy cmentarz żydowski, ul. Kręta 20.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lastRenderedPageBreak/>
        <w:t xml:space="preserve">• 12.09.2025;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Roller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Quest. Gra miejska we współpracy z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Nightskating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Piotrków. Start: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 Więcej informacji wkrótce na facebook.com/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TurystycznyPiotrkow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>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13.09.2025; 6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p.p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. Legionów Polskich. Spacer w rocznicę wymarszu 6 Pułku Piechoty Legionów z Piotrkowa.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20.09.2025; Rajd Prażonego Ziemniaka. Rajd pieszy z kultywowaniem tradycji prażenia ziemniaków. Regulamin w PTTK. Start: godzina 10:00; PTTK, Plac Czarnieckiego 10.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04.10.2025; Piotrkowskie dorożki. Podczas spaceru poznamy historię piotrkowskich dorożek. Start: godzina 15:00, 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11.10.2025; W kolejowej dzielnicy cz. 2. Kontynuacja podróży po kolejowej historii miasta. Start: godzina 15:00; CIT, ul.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Zamurowa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11.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18.10.2025; Rajd Parasolowy. Piesza wędrówka po ciekawych miejscach Piotrkowa Trybunalskiego. Regulamin w PTTK.; Start: godzina 10:00; PTTK, Plac Czarnieckiego 10.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25.10.2025; Cmentarze - epitafia. Podczas spaceru obejrzymy najładniejsze i najciekawsze epitafia na piotrkowskich cmentarzach. Start: godzina 10:00, Stary Cmentarz, ul. Cmentarna 10.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15.11.2025; U króla Zygmunta w gościach. Piotrkowskie muzeum zaprasza na zwiedzanie swoich wystaw i ekspozycji z przewodnikiem. Wstęp bezpłatny. Start: godzina 15:00; Muzeum, Plac Zamkowy 4.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22.11.2025; W planetarium. Seans w piotrkowskim planetarium. Propozycja dla wielbicieli kosmosu. Zapisy w CIT od 10.11. Wstęp: 5 zł. Start: godzina 10:00 i 12:00; I LO, Aleja Kopernika 1.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 xml:space="preserve">• 29.11.2025; Strefa Odkrywania, Wyobraźni i Aktywności. Warsztaty w piotrkowskiej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Mediatece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. Zapisy w CIT od 17.11. Wstęp: 10 zł. Start: godzina 10:00; </w:t>
      </w:r>
      <w:proofErr w:type="spellStart"/>
      <w:r w:rsidRPr="000E7563">
        <w:rPr>
          <w:rFonts w:ascii="Verdana" w:eastAsia="Calibri" w:hAnsi="Verdana" w:cs="Calibri"/>
          <w:color w:val="000000"/>
          <w:sz w:val="24"/>
          <w:szCs w:val="24"/>
        </w:rPr>
        <w:t>Mediateka</w:t>
      </w:r>
      <w:proofErr w:type="spellEnd"/>
      <w:r w:rsidRPr="000E7563">
        <w:rPr>
          <w:rFonts w:ascii="Verdana" w:eastAsia="Calibri" w:hAnsi="Verdana" w:cs="Calibri"/>
          <w:color w:val="000000"/>
          <w:sz w:val="24"/>
          <w:szCs w:val="24"/>
        </w:rPr>
        <w:t xml:space="preserve"> 800-lecia, ul. M. Curie-Skłodowskiej 3.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• 6.12.2025; Marcepany Króla Zygmunta. Warsztaty, podczas których dowiemy się jak produkować domowe słodkości. Zapisy w CIT od 24.11. Wstęp: 25 złotych. Start: godzina 14:00; Muzeum Marcepanów, Rynek Trybunalski 2.</w:t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</w:r>
      <w:r w:rsidRPr="000E7563">
        <w:rPr>
          <w:rFonts w:ascii="Verdana" w:eastAsia="Calibri" w:hAnsi="Verdana" w:cs="Calibri"/>
          <w:color w:val="000000"/>
          <w:sz w:val="24"/>
          <w:szCs w:val="24"/>
        </w:rPr>
        <w:br/>
        <w:t>Organizatorzy zastrzegają możliwość zmiany terminu lub odwołania imprezy bez podania przyczyny.</w:t>
      </w:r>
    </w:p>
    <w:sectPr w:rsidR="00565068" w:rsidRPr="000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068"/>
    <w:rsid w:val="000564A1"/>
    <w:rsid w:val="00081F90"/>
    <w:rsid w:val="000E7563"/>
    <w:rsid w:val="00145CD2"/>
    <w:rsid w:val="0015428A"/>
    <w:rsid w:val="001C1F58"/>
    <w:rsid w:val="002A76C4"/>
    <w:rsid w:val="002C4D2B"/>
    <w:rsid w:val="00302123"/>
    <w:rsid w:val="00372EFD"/>
    <w:rsid w:val="003A7763"/>
    <w:rsid w:val="00504B70"/>
    <w:rsid w:val="00521E2F"/>
    <w:rsid w:val="00565068"/>
    <w:rsid w:val="005A0878"/>
    <w:rsid w:val="006400BB"/>
    <w:rsid w:val="006C5A03"/>
    <w:rsid w:val="00724353"/>
    <w:rsid w:val="00774ECA"/>
    <w:rsid w:val="0082399E"/>
    <w:rsid w:val="008525A0"/>
    <w:rsid w:val="00853DD5"/>
    <w:rsid w:val="008F67E1"/>
    <w:rsid w:val="00935DB2"/>
    <w:rsid w:val="009436AE"/>
    <w:rsid w:val="00953171"/>
    <w:rsid w:val="009E195F"/>
    <w:rsid w:val="00A407E5"/>
    <w:rsid w:val="00AA3667"/>
    <w:rsid w:val="00AD2F6F"/>
    <w:rsid w:val="00B7683B"/>
    <w:rsid w:val="00CA7196"/>
    <w:rsid w:val="00DE35BF"/>
    <w:rsid w:val="00E02447"/>
    <w:rsid w:val="00E70588"/>
    <w:rsid w:val="00E92821"/>
    <w:rsid w:val="00F83FAB"/>
    <w:rsid w:val="00F87BFB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F64"/>
  <w15:docId w15:val="{9B5A1E5E-4995-4D66-8D67-9303F23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Wolski Adrian</cp:lastModifiedBy>
  <cp:revision>24</cp:revision>
  <dcterms:created xsi:type="dcterms:W3CDTF">2025-01-07T08:16:00Z</dcterms:created>
  <dcterms:modified xsi:type="dcterms:W3CDTF">2025-09-24T09:02:00Z</dcterms:modified>
</cp:coreProperties>
</file>